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166F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</w:p>
    <w:p w14:paraId="6409228A">
      <w:pPr>
        <w:jc w:val="center"/>
        <w:rPr>
          <w:rFonts w:hint="eastAsia"/>
          <w:b/>
          <w:bCs/>
          <w:sz w:val="44"/>
        </w:rPr>
      </w:pPr>
    </w:p>
    <w:p w14:paraId="1DD01056">
      <w:pPr>
        <w:jc w:val="center"/>
        <w:rPr>
          <w:rFonts w:hint="eastAsia"/>
          <w:b/>
          <w:bCs/>
          <w:sz w:val="44"/>
        </w:rPr>
      </w:pPr>
    </w:p>
    <w:p w14:paraId="21FF0602">
      <w:pPr>
        <w:jc w:val="center"/>
        <w:rPr>
          <w:rFonts w:hint="eastAsia"/>
          <w:b/>
          <w:bCs/>
          <w:sz w:val="44"/>
        </w:rPr>
      </w:pPr>
    </w:p>
    <w:p w14:paraId="321E7304">
      <w:pPr>
        <w:jc w:val="center"/>
        <w:rPr>
          <w:rFonts w:hint="eastAsia" w:eastAsia="黑体"/>
          <w:b/>
          <w:bCs/>
          <w:spacing w:val="24"/>
          <w:sz w:val="48"/>
        </w:rPr>
      </w:pPr>
      <w:r>
        <w:rPr>
          <w:rFonts w:hint="eastAsia" w:eastAsia="黑体"/>
          <w:b/>
          <w:bCs/>
          <w:spacing w:val="24"/>
          <w:sz w:val="48"/>
        </w:rPr>
        <w:t>实验动物生产许可证年检申请表</w:t>
      </w:r>
    </w:p>
    <w:p w14:paraId="7AAAAB4B">
      <w:pPr>
        <w:jc w:val="center"/>
        <w:rPr>
          <w:rFonts w:hint="eastAsia" w:eastAsia="黑体"/>
          <w:b/>
          <w:bCs/>
          <w:spacing w:val="24"/>
          <w:sz w:val="48"/>
        </w:rPr>
      </w:pPr>
    </w:p>
    <w:p w14:paraId="2D1F186D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（        ）年度</w:t>
      </w:r>
    </w:p>
    <w:p w14:paraId="6CA42EFD">
      <w:pPr>
        <w:jc w:val="center"/>
        <w:rPr>
          <w:rFonts w:hint="eastAsia"/>
          <w:b/>
          <w:bCs/>
          <w:sz w:val="28"/>
        </w:rPr>
      </w:pPr>
    </w:p>
    <w:p w14:paraId="123A37B1">
      <w:pPr>
        <w:jc w:val="center"/>
        <w:rPr>
          <w:rFonts w:hint="eastAsia"/>
          <w:b/>
          <w:bCs/>
          <w:sz w:val="28"/>
        </w:rPr>
      </w:pPr>
    </w:p>
    <w:p w14:paraId="23FE82B2">
      <w:pPr>
        <w:jc w:val="center"/>
        <w:rPr>
          <w:rFonts w:hint="eastAsia"/>
          <w:b/>
          <w:bCs/>
          <w:sz w:val="28"/>
        </w:rPr>
      </w:pPr>
    </w:p>
    <w:p w14:paraId="0346B681">
      <w:pPr>
        <w:jc w:val="center"/>
        <w:rPr>
          <w:rFonts w:hint="eastAsia"/>
          <w:b/>
          <w:bCs/>
          <w:sz w:val="28"/>
        </w:rPr>
      </w:pPr>
    </w:p>
    <w:p w14:paraId="5195216F">
      <w:pPr>
        <w:jc w:val="center"/>
        <w:rPr>
          <w:rFonts w:hint="eastAsia"/>
          <w:b/>
          <w:bCs/>
          <w:sz w:val="28"/>
        </w:rPr>
      </w:pPr>
    </w:p>
    <w:p w14:paraId="65250599">
      <w:pPr>
        <w:ind w:firstLine="960" w:firstLineChars="300"/>
        <w:rPr>
          <w:rFonts w:hint="default" w:eastAsia="宋体"/>
          <w:b/>
          <w:bCs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</w:rPr>
        <w:t>填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报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单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位 (公章)：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    </w:t>
      </w:r>
    </w:p>
    <w:p w14:paraId="15003467">
      <w:pPr>
        <w:ind w:firstLine="960" w:firstLineChars="300"/>
        <w:rPr>
          <w:rFonts w:hint="eastAsia"/>
          <w:b/>
          <w:bCs/>
          <w:sz w:val="32"/>
          <w:lang w:eastAsia="zh-CN"/>
        </w:rPr>
      </w:pPr>
    </w:p>
    <w:p w14:paraId="378B8109">
      <w:pPr>
        <w:ind w:firstLine="960" w:firstLineChars="3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2"/>
          <w:lang w:eastAsia="zh-CN"/>
        </w:rPr>
        <w:t>法人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/</w:t>
      </w:r>
      <w:r>
        <w:rPr>
          <w:rFonts w:hint="eastAsia"/>
          <w:b/>
          <w:bCs/>
          <w:sz w:val="32"/>
          <w:lang w:eastAsia="zh-CN"/>
        </w:rPr>
        <w:t>负责人</w:t>
      </w:r>
      <w:r>
        <w:rPr>
          <w:rFonts w:hint="eastAsia"/>
          <w:b/>
          <w:bCs/>
          <w:sz w:val="32"/>
        </w:rPr>
        <w:t xml:space="preserve"> (</w:t>
      </w:r>
      <w:r>
        <w:rPr>
          <w:rFonts w:hint="eastAsia"/>
          <w:b/>
          <w:bCs/>
          <w:sz w:val="32"/>
          <w:lang w:eastAsia="zh-CN"/>
        </w:rPr>
        <w:t>签字盖章</w:t>
      </w:r>
      <w:r>
        <w:rPr>
          <w:rFonts w:hint="eastAsia"/>
          <w:b/>
          <w:bCs/>
          <w:sz w:val="32"/>
        </w:rPr>
        <w:t>)：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</w:t>
      </w:r>
    </w:p>
    <w:p w14:paraId="44CE56F1">
      <w:pPr>
        <w:rPr>
          <w:rFonts w:hint="eastAsia"/>
          <w:b/>
          <w:bCs/>
          <w:sz w:val="28"/>
        </w:rPr>
      </w:pPr>
    </w:p>
    <w:p w14:paraId="003F46E8">
      <w:pPr>
        <w:ind w:firstLine="960" w:firstLineChars="300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</w:t>
      </w:r>
      <w:r>
        <w:rPr>
          <w:rFonts w:hint="eastAsia"/>
          <w:b/>
          <w:bCs/>
          <w:sz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</w:rPr>
        <w:t>报</w:t>
      </w:r>
      <w:r>
        <w:rPr>
          <w:rFonts w:hint="eastAsia"/>
          <w:b/>
          <w:bCs/>
          <w:sz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</w:rPr>
        <w:t>日</w:t>
      </w:r>
      <w:r>
        <w:rPr>
          <w:rFonts w:hint="eastAsia"/>
          <w:b/>
          <w:bCs/>
          <w:sz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</w:rPr>
        <w:t>期：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    </w:t>
      </w:r>
    </w:p>
    <w:p w14:paraId="6C79D728">
      <w:pPr>
        <w:rPr>
          <w:rFonts w:hint="eastAsia"/>
          <w:b/>
          <w:bCs/>
          <w:sz w:val="32"/>
        </w:rPr>
      </w:pPr>
    </w:p>
    <w:p w14:paraId="42579265">
      <w:pPr>
        <w:rPr>
          <w:rFonts w:hint="eastAsia"/>
          <w:b/>
          <w:bCs/>
          <w:sz w:val="32"/>
        </w:rPr>
      </w:pPr>
    </w:p>
    <w:p w14:paraId="22CB0616">
      <w:pPr>
        <w:rPr>
          <w:rFonts w:hint="eastAsia"/>
          <w:b/>
          <w:bCs/>
          <w:sz w:val="32"/>
        </w:rPr>
      </w:pPr>
    </w:p>
    <w:p w14:paraId="3DA23215">
      <w:pPr>
        <w:rPr>
          <w:rFonts w:hint="eastAsia"/>
          <w:b/>
          <w:bCs/>
          <w:sz w:val="32"/>
        </w:rPr>
      </w:pPr>
    </w:p>
    <w:p w14:paraId="3D9F1DA6">
      <w:pPr>
        <w:jc w:val="center"/>
        <w:rPr>
          <w:rFonts w:hint="eastAsia" w:ascii="宋体" w:hAnsi="宋体" w:eastAsia="宋体" w:cs="宋体"/>
          <w:b/>
          <w:bCs/>
          <w:spacing w:val="26"/>
          <w:sz w:val="44"/>
        </w:rPr>
      </w:pPr>
      <w:r>
        <w:rPr>
          <w:rFonts w:hint="eastAsia" w:ascii="宋体" w:hAnsi="宋体" w:eastAsia="宋体" w:cs="宋体"/>
          <w:b/>
          <w:bCs/>
          <w:spacing w:val="26"/>
          <w:sz w:val="36"/>
        </w:rPr>
        <w:t>天津市</w:t>
      </w:r>
      <w:r>
        <w:rPr>
          <w:rFonts w:hint="eastAsia" w:ascii="宋体" w:hAnsi="宋体" w:eastAsia="宋体" w:cs="宋体"/>
          <w:b/>
          <w:bCs/>
          <w:spacing w:val="26"/>
          <w:sz w:val="36"/>
          <w:lang w:eastAsia="zh-CN"/>
        </w:rPr>
        <w:t>滨海新区科技局</w:t>
      </w:r>
    </w:p>
    <w:p w14:paraId="1E8DD35B">
      <w:pPr>
        <w:jc w:val="center"/>
        <w:rPr>
          <w:rFonts w:hint="eastAsia" w:eastAsia="仿宋_GB2312"/>
          <w:sz w:val="32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52"/>
        <w:gridCol w:w="52"/>
        <w:gridCol w:w="519"/>
        <w:gridCol w:w="1455"/>
        <w:gridCol w:w="8"/>
        <w:gridCol w:w="540"/>
        <w:gridCol w:w="378"/>
        <w:gridCol w:w="520"/>
        <w:gridCol w:w="40"/>
        <w:gridCol w:w="163"/>
        <w:gridCol w:w="1324"/>
        <w:gridCol w:w="93"/>
        <w:gridCol w:w="1393"/>
        <w:gridCol w:w="47"/>
        <w:gridCol w:w="1440"/>
      </w:tblGrid>
      <w:tr w14:paraId="1BF4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4"/>
            <w:noWrap w:val="0"/>
            <w:vAlign w:val="top"/>
          </w:tcPr>
          <w:p w14:paraId="125A0AD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401" w:type="dxa"/>
            <w:gridSpan w:val="12"/>
            <w:noWrap w:val="0"/>
            <w:vAlign w:val="top"/>
          </w:tcPr>
          <w:p w14:paraId="1CBBB3C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22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4"/>
            <w:noWrap w:val="0"/>
            <w:vAlign w:val="top"/>
          </w:tcPr>
          <w:p w14:paraId="7773445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设施地点</w:t>
            </w:r>
          </w:p>
        </w:tc>
        <w:tc>
          <w:tcPr>
            <w:tcW w:w="7401" w:type="dxa"/>
            <w:gridSpan w:val="12"/>
            <w:noWrap w:val="0"/>
            <w:vAlign w:val="top"/>
          </w:tcPr>
          <w:p w14:paraId="487DB3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6E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4"/>
            <w:noWrap w:val="0"/>
            <w:vAlign w:val="top"/>
          </w:tcPr>
          <w:p w14:paraId="6108BBD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许可证号</w:t>
            </w:r>
          </w:p>
        </w:tc>
        <w:tc>
          <w:tcPr>
            <w:tcW w:w="2901" w:type="dxa"/>
            <w:gridSpan w:val="5"/>
            <w:noWrap w:val="0"/>
            <w:vAlign w:val="top"/>
          </w:tcPr>
          <w:p w14:paraId="7E5B59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79ADBF9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适用范围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57E6067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B5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4"/>
            <w:noWrap w:val="0"/>
            <w:vAlign w:val="top"/>
          </w:tcPr>
          <w:p w14:paraId="5FA6AE4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901" w:type="dxa"/>
            <w:gridSpan w:val="5"/>
            <w:noWrap w:val="0"/>
            <w:vAlign w:val="top"/>
          </w:tcPr>
          <w:p w14:paraId="4385E2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735BEB8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3ECC78E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48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4"/>
            <w:noWrap w:val="0"/>
            <w:vAlign w:val="top"/>
          </w:tcPr>
          <w:p w14:paraId="1D5038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gridSpan w:val="5"/>
            <w:noWrap w:val="0"/>
            <w:vAlign w:val="top"/>
          </w:tcPr>
          <w:p w14:paraId="2789FC7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 w14:paraId="0E79BCB7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498083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5A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noWrap w:val="0"/>
            <w:vAlign w:val="top"/>
          </w:tcPr>
          <w:p w14:paraId="74A280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9DC7A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从</w:t>
            </w:r>
          </w:p>
          <w:p w14:paraId="755FD1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</w:t>
            </w:r>
          </w:p>
          <w:p w14:paraId="4E884A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 w14:paraId="46DE74A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员</w:t>
            </w:r>
          </w:p>
          <w:p w14:paraId="7EF4B0B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 w14:paraId="2E84A15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452" w:type="dxa"/>
            <w:vMerge w:val="restart"/>
            <w:noWrap w:val="0"/>
            <w:vAlign w:val="top"/>
          </w:tcPr>
          <w:p w14:paraId="67F432A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D97079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继</w:t>
            </w:r>
          </w:p>
          <w:p w14:paraId="4DDC08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续</w:t>
            </w:r>
          </w:p>
          <w:p w14:paraId="2499188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</w:t>
            </w:r>
          </w:p>
          <w:p w14:paraId="185C8C5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574" w:type="dxa"/>
            <w:gridSpan w:val="5"/>
            <w:noWrap w:val="0"/>
            <w:vAlign w:val="top"/>
          </w:tcPr>
          <w:p w14:paraId="5074191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培训考核日期</w:t>
            </w:r>
          </w:p>
        </w:tc>
        <w:tc>
          <w:tcPr>
            <w:tcW w:w="2518" w:type="dxa"/>
            <w:gridSpan w:val="6"/>
            <w:noWrap w:val="0"/>
            <w:vAlign w:val="top"/>
          </w:tcPr>
          <w:p w14:paraId="60D037D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培训考核内容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629FF8C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参加人数</w:t>
            </w:r>
          </w:p>
        </w:tc>
      </w:tr>
      <w:tr w14:paraId="2B95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noWrap w:val="0"/>
            <w:vAlign w:val="top"/>
          </w:tcPr>
          <w:p w14:paraId="5F6232C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  <w:vMerge w:val="continue"/>
            <w:noWrap w:val="0"/>
            <w:vAlign w:val="top"/>
          </w:tcPr>
          <w:p w14:paraId="55D9F9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gridSpan w:val="5"/>
            <w:noWrap w:val="0"/>
            <w:vAlign w:val="top"/>
          </w:tcPr>
          <w:p w14:paraId="7C6B2AA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8" w:type="dxa"/>
            <w:gridSpan w:val="6"/>
            <w:noWrap w:val="0"/>
            <w:vAlign w:val="top"/>
          </w:tcPr>
          <w:p w14:paraId="24D5D1D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70CD24E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91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noWrap w:val="0"/>
            <w:vAlign w:val="top"/>
          </w:tcPr>
          <w:p w14:paraId="29BEFFC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  <w:vMerge w:val="continue"/>
            <w:noWrap w:val="0"/>
            <w:vAlign w:val="top"/>
          </w:tcPr>
          <w:p w14:paraId="7BC674F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gridSpan w:val="5"/>
            <w:noWrap w:val="0"/>
            <w:vAlign w:val="top"/>
          </w:tcPr>
          <w:p w14:paraId="186A23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8" w:type="dxa"/>
            <w:gridSpan w:val="6"/>
            <w:noWrap w:val="0"/>
            <w:vAlign w:val="top"/>
          </w:tcPr>
          <w:p w14:paraId="36ABBFD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0B290A5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49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noWrap w:val="0"/>
            <w:vAlign w:val="top"/>
          </w:tcPr>
          <w:p w14:paraId="2FBD4F6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  <w:vMerge w:val="continue"/>
            <w:noWrap w:val="0"/>
            <w:vAlign w:val="top"/>
          </w:tcPr>
          <w:p w14:paraId="38DFB3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gridSpan w:val="5"/>
            <w:noWrap w:val="0"/>
            <w:vAlign w:val="top"/>
          </w:tcPr>
          <w:p w14:paraId="3ADE623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8" w:type="dxa"/>
            <w:gridSpan w:val="6"/>
            <w:noWrap w:val="0"/>
            <w:vAlign w:val="top"/>
          </w:tcPr>
          <w:p w14:paraId="2FEF1D9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31E40FC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74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noWrap w:val="0"/>
            <w:vAlign w:val="top"/>
          </w:tcPr>
          <w:p w14:paraId="50BC0D1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  <w:vMerge w:val="continue"/>
            <w:noWrap w:val="0"/>
            <w:vAlign w:val="top"/>
          </w:tcPr>
          <w:p w14:paraId="46180D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74" w:type="dxa"/>
            <w:gridSpan w:val="5"/>
            <w:noWrap w:val="0"/>
            <w:vAlign w:val="top"/>
          </w:tcPr>
          <w:p w14:paraId="30FB71A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8" w:type="dxa"/>
            <w:gridSpan w:val="6"/>
            <w:noWrap w:val="0"/>
            <w:vAlign w:val="top"/>
          </w:tcPr>
          <w:p w14:paraId="5CF4287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1AEBFC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5D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7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A9A2E2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  <w:tcBorders>
              <w:bottom w:val="single" w:color="auto" w:sz="4" w:space="0"/>
            </w:tcBorders>
            <w:noWrap w:val="0"/>
            <w:vAlign w:val="center"/>
          </w:tcPr>
          <w:p w14:paraId="32C694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体</w:t>
            </w:r>
          </w:p>
          <w:p w14:paraId="269085C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</w:t>
            </w:r>
          </w:p>
        </w:tc>
        <w:tc>
          <w:tcPr>
            <w:tcW w:w="79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2C95C6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9F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noWrap w:val="0"/>
            <w:vAlign w:val="top"/>
          </w:tcPr>
          <w:p w14:paraId="0A4DB50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A72CD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</w:t>
            </w:r>
          </w:p>
          <w:p w14:paraId="5F222D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施</w:t>
            </w:r>
          </w:p>
          <w:p w14:paraId="5421E94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运</w:t>
            </w:r>
          </w:p>
          <w:p w14:paraId="7F6B491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</w:t>
            </w:r>
          </w:p>
          <w:p w14:paraId="1F8C91A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 w14:paraId="1D91EE6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  <w:p w14:paraId="04C97D7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top"/>
          </w:tcPr>
          <w:p w14:paraId="3862B1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是否运行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38" w:type="dxa"/>
            <w:gridSpan w:val="10"/>
            <w:noWrap w:val="0"/>
            <w:vAlign w:val="top"/>
          </w:tcPr>
          <w:p w14:paraId="340A443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   ）         否（    ）</w:t>
            </w:r>
          </w:p>
        </w:tc>
      </w:tr>
      <w:tr w14:paraId="38CA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6" w:type="dxa"/>
            <w:vMerge w:val="continue"/>
            <w:noWrap w:val="0"/>
            <w:vAlign w:val="top"/>
          </w:tcPr>
          <w:p w14:paraId="7E7A2D3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top"/>
          </w:tcPr>
          <w:p w14:paraId="0C6F12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开始运行时间</w:t>
            </w:r>
          </w:p>
        </w:tc>
        <w:tc>
          <w:tcPr>
            <w:tcW w:w="1641" w:type="dxa"/>
            <w:gridSpan w:val="5"/>
            <w:noWrap w:val="0"/>
            <w:vAlign w:val="top"/>
          </w:tcPr>
          <w:p w14:paraId="1FB75F6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gridSpan w:val="4"/>
            <w:noWrap w:val="0"/>
            <w:vAlign w:val="top"/>
          </w:tcPr>
          <w:p w14:paraId="507AEBA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年度运行时间（天）</w:t>
            </w:r>
          </w:p>
        </w:tc>
        <w:tc>
          <w:tcPr>
            <w:tcW w:w="1440" w:type="dxa"/>
            <w:noWrap w:val="0"/>
            <w:vAlign w:val="top"/>
          </w:tcPr>
          <w:p w14:paraId="0F59A04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B3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576" w:type="dxa"/>
            <w:vMerge w:val="continue"/>
            <w:noWrap w:val="0"/>
            <w:vAlign w:val="top"/>
          </w:tcPr>
          <w:p w14:paraId="61862C2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24" w:type="dxa"/>
            <w:gridSpan w:val="15"/>
            <w:noWrap w:val="0"/>
            <w:vAlign w:val="top"/>
          </w:tcPr>
          <w:p w14:paraId="6C429B6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若运行不正常，请说明原因。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435F34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40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restart"/>
            <w:noWrap w:val="0"/>
            <w:vAlign w:val="center"/>
          </w:tcPr>
          <w:p w14:paraId="267A01B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 w14:paraId="2FDDE87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</w:t>
            </w:r>
          </w:p>
          <w:p w14:paraId="4004D9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</w:t>
            </w:r>
          </w:p>
          <w:p w14:paraId="43C90CA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位</w:t>
            </w:r>
          </w:p>
          <w:p w14:paraId="77BC770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 w14:paraId="2BA24B1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  <w:p w14:paraId="2D38F76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restart"/>
            <w:noWrap w:val="0"/>
            <w:vAlign w:val="center"/>
          </w:tcPr>
          <w:p w14:paraId="79FB9BE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动</w:t>
            </w:r>
          </w:p>
          <w:p w14:paraId="1C5EB2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物</w:t>
            </w:r>
          </w:p>
          <w:p w14:paraId="59B9E5E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 w14:paraId="6D9814B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</w:t>
            </w:r>
          </w:p>
          <w:p w14:paraId="7EFDA7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 w14:paraId="1FAC7F9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974" w:type="dxa"/>
            <w:gridSpan w:val="2"/>
            <w:noWrap w:val="0"/>
            <w:vAlign w:val="top"/>
          </w:tcPr>
          <w:p w14:paraId="2F08DB4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动物名称</w:t>
            </w:r>
          </w:p>
        </w:tc>
        <w:tc>
          <w:tcPr>
            <w:tcW w:w="1486" w:type="dxa"/>
            <w:gridSpan w:val="5"/>
            <w:noWrap w:val="0"/>
            <w:vAlign w:val="top"/>
          </w:tcPr>
          <w:p w14:paraId="36E5CB9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 别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73F972C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生产量</w:t>
            </w:r>
          </w:p>
          <w:p w14:paraId="4C08ACB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（只/年）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 w14:paraId="3E7D00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自用量</w:t>
            </w:r>
          </w:p>
          <w:p w14:paraId="4480F9E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（只/年）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39AD45A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销售量</w:t>
            </w:r>
          </w:p>
          <w:p w14:paraId="2FF3A4B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（只/年）</w:t>
            </w:r>
          </w:p>
        </w:tc>
      </w:tr>
      <w:tr w14:paraId="1675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4D93376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61896A7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01F5A4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44D839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6D038F3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286EE63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1E3372D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89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0E482E8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1219D2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6FDDAC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3B3D3B5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0D18C09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2EE85E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12D0B2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17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7627CA9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58C3D92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27296EA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02297B6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5477017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7F85539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1E7F69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AE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6E4952B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5E26A1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1EA001D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0317FC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7B372F3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35C932E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3B46016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EB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576" w:type="dxa"/>
            <w:vMerge w:val="continue"/>
            <w:noWrap w:val="0"/>
            <w:vAlign w:val="top"/>
          </w:tcPr>
          <w:p w14:paraId="511736D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tcBorders>
              <w:bottom w:val="nil"/>
            </w:tcBorders>
            <w:noWrap w:val="0"/>
            <w:vAlign w:val="top"/>
          </w:tcPr>
          <w:p w14:paraId="0F7F631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2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0E3CFA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出售动物时，是否开具天津市实验动物质量合格证明（选项√）</w:t>
            </w:r>
          </w:p>
          <w:p w14:paraId="010C35C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   ）    否（     ）   根据买方要求（     ）</w:t>
            </w:r>
          </w:p>
        </w:tc>
      </w:tr>
      <w:tr w14:paraId="54D7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5CC7FE0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restart"/>
            <w:noWrap w:val="0"/>
            <w:vAlign w:val="center"/>
          </w:tcPr>
          <w:p w14:paraId="1B91631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饲</w:t>
            </w:r>
          </w:p>
          <w:p w14:paraId="58F7A17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料</w:t>
            </w:r>
          </w:p>
          <w:p w14:paraId="5E6D9E9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 w14:paraId="040461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</w:t>
            </w:r>
          </w:p>
          <w:p w14:paraId="506F8DB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 w14:paraId="1ACDBBA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974" w:type="dxa"/>
            <w:gridSpan w:val="2"/>
            <w:noWrap w:val="0"/>
            <w:vAlign w:val="top"/>
          </w:tcPr>
          <w:p w14:paraId="387CB19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饲料名称</w:t>
            </w:r>
          </w:p>
        </w:tc>
        <w:tc>
          <w:tcPr>
            <w:tcW w:w="1486" w:type="dxa"/>
            <w:gridSpan w:val="5"/>
            <w:noWrap w:val="0"/>
            <w:vAlign w:val="top"/>
          </w:tcPr>
          <w:p w14:paraId="04ABA3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 别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1901173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生产量</w:t>
            </w:r>
          </w:p>
          <w:p w14:paraId="0CF31C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（T/年）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 w14:paraId="6898D64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自用量</w:t>
            </w:r>
          </w:p>
          <w:p w14:paraId="1FFEBC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（T/年）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134578A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销售量</w:t>
            </w:r>
          </w:p>
          <w:p w14:paraId="4E21DB7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（T/年）</w:t>
            </w:r>
          </w:p>
        </w:tc>
      </w:tr>
      <w:tr w14:paraId="37E7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17CEE4B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08FF20E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2F4EE9A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6930FDD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6B7778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32D810F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00B8959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1A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3F3A79F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6AABCB5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20DFC25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7DDF50B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3DF0BB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248008E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35E42F4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AE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706A28D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4C66EB1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4461825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366A460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4C2767E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2DF1C2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3699219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05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2A2ED55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14CC861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175EB3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6F89D0D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25DD349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0B1A189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6E06A83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02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6" w:type="dxa"/>
            <w:vMerge w:val="continue"/>
            <w:noWrap w:val="0"/>
            <w:vAlign w:val="top"/>
          </w:tcPr>
          <w:p w14:paraId="5267267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noWrap w:val="0"/>
            <w:vAlign w:val="top"/>
          </w:tcPr>
          <w:p w14:paraId="7BA9AAE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top"/>
          </w:tcPr>
          <w:p w14:paraId="59BE3F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noWrap w:val="0"/>
            <w:vAlign w:val="top"/>
          </w:tcPr>
          <w:p w14:paraId="3914191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38A9BF5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top"/>
          </w:tcPr>
          <w:p w14:paraId="02EF91B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205511D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44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57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2E964E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28871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2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09AEEA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出售饲料时，是否开具天津市实验动物质量合格证明（选项√）</w:t>
            </w:r>
          </w:p>
          <w:p w14:paraId="79E29CD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是（    ）    否（    ）    根据买方要求（    ）</w:t>
            </w:r>
          </w:p>
        </w:tc>
      </w:tr>
      <w:tr w14:paraId="6E9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980" w:type="dxa"/>
            <w:gridSpan w:val="8"/>
            <w:noWrap w:val="0"/>
            <w:vAlign w:val="top"/>
          </w:tcPr>
          <w:p w14:paraId="0870EB1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实验动物管理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委员会</w:t>
            </w:r>
          </w:p>
          <w:p w14:paraId="7EFE531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是否有记录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（选项划√）</w:t>
            </w:r>
          </w:p>
        </w:tc>
        <w:tc>
          <w:tcPr>
            <w:tcW w:w="5020" w:type="dxa"/>
            <w:gridSpan w:val="8"/>
            <w:noWrap w:val="0"/>
            <w:vAlign w:val="center"/>
          </w:tcPr>
          <w:p w14:paraId="0D6442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7857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980" w:type="dxa"/>
            <w:gridSpan w:val="8"/>
            <w:noWrap w:val="0"/>
            <w:vAlign w:val="top"/>
          </w:tcPr>
          <w:p w14:paraId="5800B20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实验动物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伦理委员会</w:t>
            </w:r>
          </w:p>
          <w:p w14:paraId="4A0547C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是否有记录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（选项划√）</w:t>
            </w:r>
          </w:p>
        </w:tc>
        <w:tc>
          <w:tcPr>
            <w:tcW w:w="5020" w:type="dxa"/>
            <w:gridSpan w:val="8"/>
            <w:noWrap w:val="0"/>
            <w:vAlign w:val="center"/>
          </w:tcPr>
          <w:p w14:paraId="79372D3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1EC5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980" w:type="dxa"/>
            <w:gridSpan w:val="8"/>
            <w:noWrap w:val="0"/>
            <w:vAlign w:val="top"/>
          </w:tcPr>
          <w:p w14:paraId="203E507E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实验动物废弃物处理合同或协议签署有效期</w:t>
            </w:r>
          </w:p>
        </w:tc>
        <w:tc>
          <w:tcPr>
            <w:tcW w:w="5020" w:type="dxa"/>
            <w:gridSpan w:val="8"/>
            <w:noWrap w:val="0"/>
            <w:vAlign w:val="center"/>
          </w:tcPr>
          <w:p w14:paraId="48122BAE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19C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6" w:hRule="atLeast"/>
        </w:trPr>
        <w:tc>
          <w:tcPr>
            <w:tcW w:w="576" w:type="dxa"/>
            <w:noWrap w:val="0"/>
            <w:vAlign w:val="center"/>
          </w:tcPr>
          <w:p w14:paraId="27D5E3F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</w:p>
          <w:p w14:paraId="6644CAB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</w:t>
            </w:r>
          </w:p>
          <w:p w14:paraId="67C39FB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结</w:t>
            </w:r>
          </w:p>
          <w:p w14:paraId="37A783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论</w:t>
            </w:r>
          </w:p>
        </w:tc>
        <w:tc>
          <w:tcPr>
            <w:tcW w:w="8424" w:type="dxa"/>
            <w:gridSpan w:val="15"/>
            <w:noWrap w:val="0"/>
            <w:vAlign w:val="top"/>
          </w:tcPr>
          <w:p w14:paraId="5C11EC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E525D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5380C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8180B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28FB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1B52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754ED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656E7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D5E14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E5201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公    章：</w:t>
            </w:r>
          </w:p>
          <w:p w14:paraId="75DEBF3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  月     日</w:t>
            </w:r>
          </w:p>
          <w:p w14:paraId="16DDCFB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65337B7">
      <w:pPr>
        <w:rPr>
          <w:rFonts w:hint="eastAsia"/>
        </w:rPr>
      </w:pPr>
    </w:p>
    <w:sectPr>
      <w:pgSz w:w="11906" w:h="16838"/>
      <w:pgMar w:top="1304" w:right="1361" w:bottom="1418" w:left="136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E2"/>
    <w:rsid w:val="00004A7A"/>
    <w:rsid w:val="000F4E9F"/>
    <w:rsid w:val="00183932"/>
    <w:rsid w:val="001E05A2"/>
    <w:rsid w:val="001E0605"/>
    <w:rsid w:val="002B4591"/>
    <w:rsid w:val="00314388"/>
    <w:rsid w:val="003A028D"/>
    <w:rsid w:val="00452EAB"/>
    <w:rsid w:val="004D2CC0"/>
    <w:rsid w:val="005001CE"/>
    <w:rsid w:val="00550031"/>
    <w:rsid w:val="0055135C"/>
    <w:rsid w:val="005C77AD"/>
    <w:rsid w:val="005E08AE"/>
    <w:rsid w:val="00605C68"/>
    <w:rsid w:val="006E09F3"/>
    <w:rsid w:val="007303B4"/>
    <w:rsid w:val="008B0DD6"/>
    <w:rsid w:val="008E73D5"/>
    <w:rsid w:val="009914C3"/>
    <w:rsid w:val="009A701C"/>
    <w:rsid w:val="00A31063"/>
    <w:rsid w:val="00A430E2"/>
    <w:rsid w:val="00A61540"/>
    <w:rsid w:val="00AA1E0E"/>
    <w:rsid w:val="00AA4014"/>
    <w:rsid w:val="00AD2537"/>
    <w:rsid w:val="00B96AB5"/>
    <w:rsid w:val="00C243B9"/>
    <w:rsid w:val="00C35619"/>
    <w:rsid w:val="00CF7AB9"/>
    <w:rsid w:val="00DC5AC4"/>
    <w:rsid w:val="00E15417"/>
    <w:rsid w:val="00E90269"/>
    <w:rsid w:val="00F02858"/>
    <w:rsid w:val="021C7E91"/>
    <w:rsid w:val="0938309C"/>
    <w:rsid w:val="09472C10"/>
    <w:rsid w:val="0CDE29B4"/>
    <w:rsid w:val="0D6D4C42"/>
    <w:rsid w:val="0DF761FA"/>
    <w:rsid w:val="0E217010"/>
    <w:rsid w:val="14132B18"/>
    <w:rsid w:val="15BC481B"/>
    <w:rsid w:val="1B6001C8"/>
    <w:rsid w:val="1C910E70"/>
    <w:rsid w:val="1DC8034D"/>
    <w:rsid w:val="21B67F3C"/>
    <w:rsid w:val="23F262B3"/>
    <w:rsid w:val="25661374"/>
    <w:rsid w:val="27EF69DF"/>
    <w:rsid w:val="29F61677"/>
    <w:rsid w:val="2A3C73AE"/>
    <w:rsid w:val="2DE42E12"/>
    <w:rsid w:val="2E56718D"/>
    <w:rsid w:val="2FFF64C8"/>
    <w:rsid w:val="31B523CC"/>
    <w:rsid w:val="32D46E75"/>
    <w:rsid w:val="32F37B37"/>
    <w:rsid w:val="33DBC38C"/>
    <w:rsid w:val="3BB15B19"/>
    <w:rsid w:val="3BF3B181"/>
    <w:rsid w:val="3E0B2B0E"/>
    <w:rsid w:val="3EEFBB87"/>
    <w:rsid w:val="3EFDAA77"/>
    <w:rsid w:val="3FD5307A"/>
    <w:rsid w:val="3FFD73B0"/>
    <w:rsid w:val="41882437"/>
    <w:rsid w:val="45E3338D"/>
    <w:rsid w:val="47055370"/>
    <w:rsid w:val="4B772423"/>
    <w:rsid w:val="4C1D6E97"/>
    <w:rsid w:val="4DFEF349"/>
    <w:rsid w:val="4F7C8D92"/>
    <w:rsid w:val="4FF7B0E3"/>
    <w:rsid w:val="51FED7AB"/>
    <w:rsid w:val="559B4DFA"/>
    <w:rsid w:val="55AD032D"/>
    <w:rsid w:val="55E75F45"/>
    <w:rsid w:val="564101E0"/>
    <w:rsid w:val="56A66282"/>
    <w:rsid w:val="570F5C17"/>
    <w:rsid w:val="5A393918"/>
    <w:rsid w:val="5A7F116C"/>
    <w:rsid w:val="5BBE4E96"/>
    <w:rsid w:val="5CFF5284"/>
    <w:rsid w:val="5EFA7CCD"/>
    <w:rsid w:val="5F77957D"/>
    <w:rsid w:val="5F7A0099"/>
    <w:rsid w:val="5F7FFCDA"/>
    <w:rsid w:val="5FAD5E67"/>
    <w:rsid w:val="5FE70B73"/>
    <w:rsid w:val="5FEE2E83"/>
    <w:rsid w:val="641978A2"/>
    <w:rsid w:val="66B34FA6"/>
    <w:rsid w:val="66F9BBB2"/>
    <w:rsid w:val="673652D2"/>
    <w:rsid w:val="67931A56"/>
    <w:rsid w:val="68EF4D11"/>
    <w:rsid w:val="693AA5B2"/>
    <w:rsid w:val="6AEEE40A"/>
    <w:rsid w:val="6AF29CED"/>
    <w:rsid w:val="6B7F2FAE"/>
    <w:rsid w:val="6D73CC9F"/>
    <w:rsid w:val="6DE47508"/>
    <w:rsid w:val="6DFBF03B"/>
    <w:rsid w:val="6EAC0C82"/>
    <w:rsid w:val="6F7F799F"/>
    <w:rsid w:val="6FEBEE3C"/>
    <w:rsid w:val="6FFADEDD"/>
    <w:rsid w:val="6FFD7532"/>
    <w:rsid w:val="70BB70B2"/>
    <w:rsid w:val="71AF5D7E"/>
    <w:rsid w:val="739D9106"/>
    <w:rsid w:val="73CF04CA"/>
    <w:rsid w:val="73FF3952"/>
    <w:rsid w:val="74EE8527"/>
    <w:rsid w:val="76DB9FD6"/>
    <w:rsid w:val="775285DE"/>
    <w:rsid w:val="777E0EE1"/>
    <w:rsid w:val="779EB908"/>
    <w:rsid w:val="77A289AA"/>
    <w:rsid w:val="77BC02EB"/>
    <w:rsid w:val="77FBA671"/>
    <w:rsid w:val="797E5702"/>
    <w:rsid w:val="7A9F13A3"/>
    <w:rsid w:val="7ACF1D06"/>
    <w:rsid w:val="7AF9D0D5"/>
    <w:rsid w:val="7B390921"/>
    <w:rsid w:val="7B3D603B"/>
    <w:rsid w:val="7BEFDE5C"/>
    <w:rsid w:val="7BFC752D"/>
    <w:rsid w:val="7CBFB96D"/>
    <w:rsid w:val="7DAF7A3C"/>
    <w:rsid w:val="7DEAF398"/>
    <w:rsid w:val="7DFEEE17"/>
    <w:rsid w:val="7E6E7C8E"/>
    <w:rsid w:val="7E973645"/>
    <w:rsid w:val="7EC539FE"/>
    <w:rsid w:val="7ECB56E1"/>
    <w:rsid w:val="7F57ECCB"/>
    <w:rsid w:val="7F7D58EC"/>
    <w:rsid w:val="7F7E95D4"/>
    <w:rsid w:val="7FDD540E"/>
    <w:rsid w:val="7FEF86D9"/>
    <w:rsid w:val="7FF522F0"/>
    <w:rsid w:val="7FFB4F9F"/>
    <w:rsid w:val="7FFB9F63"/>
    <w:rsid w:val="7FFF84CD"/>
    <w:rsid w:val="7FFFF5C5"/>
    <w:rsid w:val="99B3EDA1"/>
    <w:rsid w:val="9B7E5227"/>
    <w:rsid w:val="9BBA57BF"/>
    <w:rsid w:val="9BEF6345"/>
    <w:rsid w:val="9D4B5CFF"/>
    <w:rsid w:val="A7E10289"/>
    <w:rsid w:val="AAFD2126"/>
    <w:rsid w:val="BA7B23C6"/>
    <w:rsid w:val="BBEFE307"/>
    <w:rsid w:val="BBFF7655"/>
    <w:rsid w:val="BEBF96EB"/>
    <w:rsid w:val="BF4E5E0B"/>
    <w:rsid w:val="BFBC44D0"/>
    <w:rsid w:val="BFEE2642"/>
    <w:rsid w:val="BFEEDCD3"/>
    <w:rsid w:val="C6BB5D7E"/>
    <w:rsid w:val="CBFB8B10"/>
    <w:rsid w:val="CFE5ABF5"/>
    <w:rsid w:val="CFFF2C86"/>
    <w:rsid w:val="DCE7F1AB"/>
    <w:rsid w:val="DD3AA410"/>
    <w:rsid w:val="DD9FD3D7"/>
    <w:rsid w:val="DE6D04BA"/>
    <w:rsid w:val="DEBD823D"/>
    <w:rsid w:val="DEDF88C2"/>
    <w:rsid w:val="DFAB7EBA"/>
    <w:rsid w:val="DFC35A63"/>
    <w:rsid w:val="DFFDBF16"/>
    <w:rsid w:val="E23CF3AB"/>
    <w:rsid w:val="E3AD12F4"/>
    <w:rsid w:val="E7FDC8C5"/>
    <w:rsid w:val="E9DD9E73"/>
    <w:rsid w:val="E9F71EFB"/>
    <w:rsid w:val="EB1DFE99"/>
    <w:rsid w:val="EBBBF372"/>
    <w:rsid w:val="EFA76FDC"/>
    <w:rsid w:val="F1FE57DE"/>
    <w:rsid w:val="F25FCA9A"/>
    <w:rsid w:val="F3399A51"/>
    <w:rsid w:val="F37BD209"/>
    <w:rsid w:val="F5FD9195"/>
    <w:rsid w:val="F6FA7E3C"/>
    <w:rsid w:val="F6FE944F"/>
    <w:rsid w:val="F7698E8D"/>
    <w:rsid w:val="F7EA5B2D"/>
    <w:rsid w:val="F7EF3BCD"/>
    <w:rsid w:val="F7FF5254"/>
    <w:rsid w:val="F7FF64C7"/>
    <w:rsid w:val="FAFE6ABB"/>
    <w:rsid w:val="FAFF48C5"/>
    <w:rsid w:val="FB7BC670"/>
    <w:rsid w:val="FBDE8E1E"/>
    <w:rsid w:val="FD5E53F1"/>
    <w:rsid w:val="FD7FFAEE"/>
    <w:rsid w:val="FDDE10A0"/>
    <w:rsid w:val="FDDF7056"/>
    <w:rsid w:val="FE734873"/>
    <w:rsid w:val="FEBF47A2"/>
    <w:rsid w:val="FEF734A5"/>
    <w:rsid w:val="FF3FB4C9"/>
    <w:rsid w:val="FF7EE4CC"/>
    <w:rsid w:val="FF974FAB"/>
    <w:rsid w:val="FFBE205A"/>
    <w:rsid w:val="FFDF2725"/>
    <w:rsid w:val="FFDFDE0C"/>
    <w:rsid w:val="FFE73D5D"/>
    <w:rsid w:val="FFFD8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b/>
      <w:color w:val="00B0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2267</Words>
  <Characters>2727</Characters>
  <Lines>21</Lines>
  <Paragraphs>6</Paragraphs>
  <TotalTime>9</TotalTime>
  <ScaleCrop>false</ScaleCrop>
  <LinksUpToDate>false</LinksUpToDate>
  <CharactersWithSpaces>3200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2020-12-19T11:45:00Z</dcterms:created>
  <dc:creator>微软用户</dc:creator>
  <cp:lastModifiedBy>小蜗</cp:lastModifiedBy>
  <cp:lastPrinted>2024-02-09T17:07:00Z</cp:lastPrinted>
  <dcterms:modified xsi:type="dcterms:W3CDTF">2026-01-19T01:35:36Z</dcterms:modified>
  <dc:title>关于开展2021年度滨海新区实验动物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eyJoZGlkIjoiZDk2NjM4ZDMyNWRjODk0ZjY1OTVjMTQ4MmUyYjRiODkiLCJ1c2VySWQiOiI5NDU4Mzc5NTEifQ==</vt:lpwstr>
  </property>
  <property fmtid="{D5CDD505-2E9C-101B-9397-08002B2CF9AE}" pid="4" name="ICV">
    <vt:lpwstr>D5FC43E336084BE2957E66B0FC053819_12</vt:lpwstr>
  </property>
</Properties>
</file>