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330EB2">
      <w:pPr>
        <w:snapToGrid w:val="0"/>
        <w:spacing w:line="56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06A66AF">
      <w:pPr>
        <w:snapToGrid w:val="0"/>
        <w:spacing w:line="560" w:lineRule="atLeast"/>
        <w:jc w:val="center"/>
        <w:rPr>
          <w:rFonts w:hint="eastAsia" w:ascii="nimbus roman no9 l" w:hAnsi="nimbus roman no9 l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创新券政策咨询电话</w:t>
      </w:r>
    </w:p>
    <w:tbl>
      <w:tblPr>
        <w:tblStyle w:val="9"/>
        <w:tblW w:w="8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5069"/>
        <w:gridCol w:w="2252"/>
      </w:tblGrid>
      <w:tr w14:paraId="4CDA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tblHeader/>
          <w:jc w:val="center"/>
        </w:trPr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A5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0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83F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  <w:t>创新券类别</w:t>
            </w:r>
          </w:p>
        </w:tc>
        <w:tc>
          <w:tcPr>
            <w:tcW w:w="22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BAB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36363D"/>
                <w:sz w:val="32"/>
                <w:szCs w:val="32"/>
                <w:lang w:val="en-US" w:eastAsia="zh-CN"/>
              </w:rPr>
              <w:t>咨询电话</w:t>
            </w:r>
          </w:p>
        </w:tc>
      </w:tr>
      <w:tr w14:paraId="6A142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93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08F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检验检测券（</w:t>
            </w:r>
            <w:r>
              <w:rPr>
                <w:rFonts w:hint="default" w:ascii="Times New Roman" w:hAnsi="Times New Roman" w:eastAsia="仿宋_GB2312"/>
                <w:color w:val="36363D"/>
                <w:spacing w:val="20"/>
                <w:sz w:val="32"/>
                <w:szCs w:val="32"/>
                <w:lang w:val="en-US" w:eastAsia="zh-CN"/>
              </w:rPr>
              <w:t>CMA/CNAS</w:t>
            </w: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8B3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022-63001475</w:t>
            </w:r>
          </w:p>
        </w:tc>
      </w:tr>
      <w:tr w14:paraId="5C99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FC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3C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检验检测券（</w:t>
            </w:r>
            <w:r>
              <w:rPr>
                <w:rFonts w:hint="default" w:ascii="Times New Roman" w:hAnsi="Times New Roman" w:eastAsia="仿宋_GB2312"/>
                <w:color w:val="36363D"/>
                <w:spacing w:val="20"/>
                <w:sz w:val="32"/>
                <w:szCs w:val="32"/>
                <w:lang w:val="en-US" w:eastAsia="zh-CN"/>
              </w:rPr>
              <w:t>GLP</w:t>
            </w: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2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63001470</w:t>
            </w:r>
          </w:p>
        </w:tc>
      </w:tr>
      <w:tr w14:paraId="7FDC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E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6C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临床试验券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7C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63001470</w:t>
            </w:r>
          </w:p>
        </w:tc>
      </w:tr>
      <w:tr w14:paraId="1F0D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C9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7B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智算券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51A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63001485</w:t>
            </w:r>
          </w:p>
        </w:tc>
      </w:tr>
      <w:tr w14:paraId="75F3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8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DB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成果评价券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F92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63001496</w:t>
            </w:r>
          </w:p>
        </w:tc>
      </w:tr>
      <w:tr w14:paraId="4AE8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E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0F80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试验验证券（总体）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172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022-63001496</w:t>
            </w:r>
          </w:p>
        </w:tc>
      </w:tr>
      <w:tr w14:paraId="5D08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FE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B04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试验验证券（生物医药类）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32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63001470</w:t>
            </w:r>
          </w:p>
        </w:tc>
      </w:tr>
      <w:tr w14:paraId="43D4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122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07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052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高企券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8EE0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3001475</w:t>
            </w:r>
          </w:p>
          <w:p w14:paraId="7091C4A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022-63001478</w:t>
            </w:r>
          </w:p>
        </w:tc>
      </w:tr>
    </w:tbl>
    <w:p w14:paraId="2691178B">
      <w:pPr>
        <w:tabs>
          <w:tab w:val="left" w:pos="256"/>
        </w:tabs>
        <w:spacing w:line="600" w:lineRule="exact"/>
        <w:jc w:val="left"/>
        <w:rPr>
          <w:rFonts w:hint="eastAsia" w:ascii="nimbus roman no9 l" w:hAnsi="nimbus roman no9 l"/>
          <w:sz w:val="28"/>
          <w:szCs w:val="28"/>
        </w:rPr>
      </w:pPr>
    </w:p>
    <w:p w14:paraId="672C14F4"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科技创新券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各开发区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咨询电话</w:t>
      </w:r>
    </w:p>
    <w:tbl>
      <w:tblPr>
        <w:tblStyle w:val="9"/>
        <w:tblW w:w="475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904"/>
        <w:gridCol w:w="3320"/>
      </w:tblGrid>
      <w:tr w14:paraId="18A1B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74A2">
            <w:pPr>
              <w:widowControl/>
              <w:spacing w:line="560" w:lineRule="atLeast"/>
              <w:jc w:val="center"/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24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2F50">
            <w:pPr>
              <w:widowControl/>
              <w:spacing w:line="560" w:lineRule="atLeast"/>
              <w:jc w:val="center"/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  <w:lang w:eastAsia="zh-CN"/>
              </w:rPr>
            </w:pPr>
            <w:r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  <w:lang w:val="en-US" w:eastAsia="zh-CN"/>
              </w:rPr>
              <w:t>各开发区</w:t>
            </w:r>
          </w:p>
        </w:tc>
        <w:tc>
          <w:tcPr>
            <w:tcW w:w="2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B053E">
            <w:pPr>
              <w:widowControl/>
              <w:spacing w:line="560" w:lineRule="atLeast"/>
              <w:jc w:val="center"/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仿宋_GB2312" w:hAnsi="nimbus roman no9 l" w:eastAsia="仿宋_GB2312" w:cs="宋体"/>
                <w:b/>
                <w:bCs/>
                <w:color w:val="000000"/>
                <w:kern w:val="0"/>
                <w:sz w:val="28"/>
              </w:rPr>
              <w:t>咨询电话</w:t>
            </w:r>
          </w:p>
        </w:tc>
      </w:tr>
      <w:tr w14:paraId="5D55E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7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0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3001475</w:t>
            </w: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3001478</w:t>
            </w:r>
          </w:p>
        </w:tc>
      </w:tr>
      <w:tr w14:paraId="50BD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C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经开区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6363D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66878906</w:t>
            </w:r>
          </w:p>
        </w:tc>
      </w:tr>
      <w:tr w14:paraId="51EBA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保税区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6363D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022-84906361</w:t>
            </w:r>
          </w:p>
        </w:tc>
      </w:tr>
      <w:tr w14:paraId="61950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E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6363D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r>
              <w:rPr>
                <w:rFonts w:hint="default" w:eastAsia="仿宋_GB2312"/>
                <w:color w:val="36363D"/>
                <w:sz w:val="32"/>
                <w:szCs w:val="32"/>
                <w:lang w:val="en" w:eastAsia="zh-CN"/>
              </w:rPr>
              <w:t>84806277</w:t>
            </w:r>
          </w:p>
        </w:tc>
      </w:tr>
      <w:tr w14:paraId="7B02B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5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东疆综保区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D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022-25605296</w:t>
            </w:r>
          </w:p>
        </w:tc>
      </w:tr>
      <w:tr w14:paraId="1A128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F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B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中新生态城</w:t>
            </w:r>
          </w:p>
        </w:tc>
        <w:tc>
          <w:tcPr>
            <w:tcW w:w="20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A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022-</w:t>
            </w:r>
            <w:bookmarkStart w:id="0" w:name="_GoBack"/>
            <w:bookmarkEnd w:id="0"/>
            <w:r>
              <w:rPr>
                <w:rFonts w:hint="eastAsia" w:eastAsia="仿宋_GB2312"/>
                <w:color w:val="36363D"/>
                <w:sz w:val="32"/>
                <w:szCs w:val="32"/>
                <w:lang w:val="en-US" w:eastAsia="zh-CN"/>
              </w:rPr>
              <w:t>67188310</w:t>
            </w:r>
          </w:p>
        </w:tc>
      </w:tr>
    </w:tbl>
    <w:p w14:paraId="1BBB8CDB">
      <w:pPr>
        <w:tabs>
          <w:tab w:val="left" w:pos="256"/>
        </w:tabs>
        <w:spacing w:line="600" w:lineRule="exact"/>
        <w:jc w:val="left"/>
        <w:rPr>
          <w:rFonts w:hint="eastAsia" w:ascii="nimbus roman no9 l" w:hAnsi="nimbus roman no9 l"/>
          <w:sz w:val="28"/>
          <w:szCs w:val="28"/>
        </w:rPr>
      </w:pPr>
    </w:p>
    <w:sectPr>
      <w:pgSz w:w="11906" w:h="16838"/>
      <w:pgMar w:top="1440" w:right="1803" w:bottom="1440" w:left="1803" w:header="851" w:footer="1418" w:gutter="0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ÇcÇePOP1ëÃW9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201"/>
  <w:drawingGridVerticalSpacing w:val="28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GE4YmQyMjVmZmIzMThlMTcxYWJjZjdhMDZlZjUifQ=="/>
  </w:docVars>
  <w:rsids>
    <w:rsidRoot w:val="00172A27"/>
    <w:rsid w:val="0000474B"/>
    <w:rsid w:val="00016181"/>
    <w:rsid w:val="00016A13"/>
    <w:rsid w:val="00031E76"/>
    <w:rsid w:val="00072E6D"/>
    <w:rsid w:val="000B74B0"/>
    <w:rsid w:val="000C2B06"/>
    <w:rsid w:val="00127C36"/>
    <w:rsid w:val="00146743"/>
    <w:rsid w:val="00172A27"/>
    <w:rsid w:val="001914E3"/>
    <w:rsid w:val="001C1851"/>
    <w:rsid w:val="00212F35"/>
    <w:rsid w:val="00241643"/>
    <w:rsid w:val="00246B34"/>
    <w:rsid w:val="00272225"/>
    <w:rsid w:val="002D4617"/>
    <w:rsid w:val="002E0FAE"/>
    <w:rsid w:val="00311BFB"/>
    <w:rsid w:val="00384D69"/>
    <w:rsid w:val="00405FDB"/>
    <w:rsid w:val="00420B09"/>
    <w:rsid w:val="0043718B"/>
    <w:rsid w:val="00484483"/>
    <w:rsid w:val="0048659E"/>
    <w:rsid w:val="00554AE0"/>
    <w:rsid w:val="00561F45"/>
    <w:rsid w:val="005D7008"/>
    <w:rsid w:val="0065733A"/>
    <w:rsid w:val="0068341C"/>
    <w:rsid w:val="00692C49"/>
    <w:rsid w:val="006A142F"/>
    <w:rsid w:val="006E5B50"/>
    <w:rsid w:val="00700E8F"/>
    <w:rsid w:val="00743F79"/>
    <w:rsid w:val="007B1869"/>
    <w:rsid w:val="007D5BD0"/>
    <w:rsid w:val="007F0EA2"/>
    <w:rsid w:val="007F75FF"/>
    <w:rsid w:val="00831367"/>
    <w:rsid w:val="0087309A"/>
    <w:rsid w:val="0088264D"/>
    <w:rsid w:val="009259F8"/>
    <w:rsid w:val="00945869"/>
    <w:rsid w:val="00946B26"/>
    <w:rsid w:val="0096588F"/>
    <w:rsid w:val="009A5FFB"/>
    <w:rsid w:val="009B5203"/>
    <w:rsid w:val="009C0010"/>
    <w:rsid w:val="009C4F16"/>
    <w:rsid w:val="00A1578C"/>
    <w:rsid w:val="00A35289"/>
    <w:rsid w:val="00A648A0"/>
    <w:rsid w:val="00A67F3A"/>
    <w:rsid w:val="00AF2363"/>
    <w:rsid w:val="00B168BC"/>
    <w:rsid w:val="00BD727F"/>
    <w:rsid w:val="00C00D12"/>
    <w:rsid w:val="00CD0794"/>
    <w:rsid w:val="00CD0BFC"/>
    <w:rsid w:val="00D056A9"/>
    <w:rsid w:val="00D218B9"/>
    <w:rsid w:val="00D3725A"/>
    <w:rsid w:val="00D72905"/>
    <w:rsid w:val="00D8260B"/>
    <w:rsid w:val="00D865C9"/>
    <w:rsid w:val="00D95DAA"/>
    <w:rsid w:val="00DA34F6"/>
    <w:rsid w:val="00E2677C"/>
    <w:rsid w:val="00E64EE8"/>
    <w:rsid w:val="00E81F9A"/>
    <w:rsid w:val="00EC02DF"/>
    <w:rsid w:val="00FB2579"/>
    <w:rsid w:val="07A47C6B"/>
    <w:rsid w:val="0B04418F"/>
    <w:rsid w:val="1473D20E"/>
    <w:rsid w:val="292F40C0"/>
    <w:rsid w:val="2D49518A"/>
    <w:rsid w:val="33FD84F3"/>
    <w:rsid w:val="36BE2E61"/>
    <w:rsid w:val="37FA668C"/>
    <w:rsid w:val="3FBBE929"/>
    <w:rsid w:val="4AC21CAA"/>
    <w:rsid w:val="5A7E53A7"/>
    <w:rsid w:val="5F9B050B"/>
    <w:rsid w:val="5FBF58A6"/>
    <w:rsid w:val="66C36B62"/>
    <w:rsid w:val="67F71EFE"/>
    <w:rsid w:val="6BFF045E"/>
    <w:rsid w:val="6DFFE2BE"/>
    <w:rsid w:val="6EFBF419"/>
    <w:rsid w:val="73F69F26"/>
    <w:rsid w:val="73F6EFA7"/>
    <w:rsid w:val="76C294F6"/>
    <w:rsid w:val="797F261D"/>
    <w:rsid w:val="79FF850D"/>
    <w:rsid w:val="7BE7B65E"/>
    <w:rsid w:val="7E6BE8A8"/>
    <w:rsid w:val="7FF7A77E"/>
    <w:rsid w:val="7FFB1A78"/>
    <w:rsid w:val="7FFB505D"/>
    <w:rsid w:val="9F721E0C"/>
    <w:rsid w:val="BDFF8398"/>
    <w:rsid w:val="E7E8F296"/>
    <w:rsid w:val="EBF3C0BC"/>
    <w:rsid w:val="EE6A9BC7"/>
    <w:rsid w:val="EE77D2DE"/>
    <w:rsid w:val="EEFEE872"/>
    <w:rsid w:val="F6D2B9DC"/>
    <w:rsid w:val="FD7F5127"/>
    <w:rsid w:val="FEDA321A"/>
    <w:rsid w:val="FFD759D8"/>
    <w:rsid w:val="FFE95289"/>
    <w:rsid w:val="FFEA823C"/>
    <w:rsid w:val="FFFFAF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ody Text"/>
    <w:basedOn w:val="1"/>
    <w:link w:val="20"/>
    <w:qFormat/>
    <w:uiPriority w:val="0"/>
    <w:rPr>
      <w:rFonts w:eastAsia="文星仿宋"/>
      <w:kern w:val="0"/>
      <w:sz w:val="24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已访问的超链接1"/>
    <w:basedOn w:val="10"/>
    <w:qFormat/>
    <w:uiPriority w:val="0"/>
    <w:rPr>
      <w:color w:val="800080"/>
      <w:u w:val="single"/>
    </w:rPr>
  </w:style>
  <w:style w:type="paragraph" w:customStyle="1" w:styleId="15">
    <w:name w:val="_Style 2"/>
    <w:basedOn w:val="1"/>
    <w:qFormat/>
    <w:uiPriority w:val="0"/>
  </w:style>
  <w:style w:type="paragraph" w:customStyle="1" w:styleId="16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7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9">
    <w:name w:val="正文文本 Char"/>
    <w:basedOn w:val="10"/>
    <w:link w:val="4"/>
    <w:qFormat/>
    <w:locked/>
    <w:uiPriority w:val="0"/>
    <w:rPr>
      <w:rFonts w:eastAsia="文星仿宋"/>
      <w:sz w:val="24"/>
      <w:szCs w:val="24"/>
    </w:rPr>
  </w:style>
  <w:style w:type="character" w:customStyle="1" w:styleId="20">
    <w:name w:val="正文文本 Char1"/>
    <w:basedOn w:val="10"/>
    <w:link w:val="4"/>
    <w:qFormat/>
    <w:uiPriority w:val="0"/>
    <w:rPr>
      <w:kern w:val="2"/>
      <w:sz w:val="21"/>
      <w:szCs w:val="24"/>
    </w:rPr>
  </w:style>
  <w:style w:type="character" w:customStyle="1" w:styleId="2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151</Words>
  <Characters>276</Characters>
  <Lines>2</Lines>
  <Paragraphs>1</Paragraphs>
  <TotalTime>1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2022-10-25T16:16:00Z</dcterms:created>
  <dc:creator>办公室</dc:creator>
  <cp:lastModifiedBy>小蜗</cp:lastModifiedBy>
  <cp:lastPrinted>2019-03-17T16:37:00Z</cp:lastPrinted>
  <dcterms:modified xsi:type="dcterms:W3CDTF">2025-10-30T01:11:33Z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F134A31551E105328D1DF668DE661991_43</vt:lpwstr>
  </property>
  <property fmtid="{D5CDD505-2E9C-101B-9397-08002B2CF9AE}" pid="4" name="KSOTemplateDocerSaveRecord">
    <vt:lpwstr>eyJoZGlkIjoiZDk2NjM4ZDMyNWRjODk0ZjY1OTVjMTQ4MmUyYjRiODkiLCJ1c2VySWQiOiI5NDU4Mzc5NTEifQ==</vt:lpwstr>
  </property>
</Properties>
</file>